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C75" w:rsidRPr="00EC44B4" w:rsidRDefault="00A61C75" w:rsidP="004A5AF7">
      <w:pPr>
        <w:autoSpaceDE w:val="0"/>
        <w:autoSpaceDN w:val="0"/>
        <w:adjustRightInd w:val="0"/>
        <w:spacing w:after="0" w:line="480" w:lineRule="auto"/>
        <w:ind w:firstLine="720"/>
        <w:jc w:val="center"/>
        <w:rPr>
          <w:rFonts w:ascii="Times New Roman" w:hAnsi="Times New Roman" w:cs="Times New Roman"/>
          <w:b/>
          <w:bCs/>
          <w:sz w:val="24"/>
          <w:szCs w:val="24"/>
        </w:rPr>
      </w:pPr>
      <w:r w:rsidRPr="00EC44B4">
        <w:rPr>
          <w:rFonts w:ascii="Times New Roman" w:hAnsi="Times New Roman" w:cs="Times New Roman"/>
          <w:b/>
          <w:bCs/>
          <w:sz w:val="24"/>
          <w:szCs w:val="24"/>
        </w:rPr>
        <w:t>Purpose Statement</w:t>
      </w:r>
    </w:p>
    <w:p w:rsidR="00EC44B4" w:rsidRDefault="00C97B46" w:rsidP="004A5AF7">
      <w:pPr>
        <w:spacing w:line="480" w:lineRule="auto"/>
        <w:ind w:firstLine="720"/>
        <w:rPr>
          <w:rFonts w:ascii="Times New Roman" w:hAnsi="Times New Roman" w:cs="Times New Roman"/>
          <w:sz w:val="24"/>
          <w:szCs w:val="24"/>
        </w:rPr>
      </w:pPr>
      <w:r w:rsidRPr="00EC44B4">
        <w:rPr>
          <w:rFonts w:ascii="Times New Roman" w:hAnsi="Times New Roman" w:cs="Times New Roman"/>
          <w:bCs/>
          <w:sz w:val="24"/>
          <w:szCs w:val="24"/>
        </w:rPr>
        <w:t xml:space="preserve">Imagine a community where all residents have the opportunity to fully participate in community life; in schools, in jobs, in recreation and civic affairs .Citizens of Leeds and Grenville are talking about this aspirational goal. We are talking about our community and what brings us joy and some of the challenges we face.  There is energy and commitment across all sectors to listen, to learn, to share resources, to </w:t>
      </w:r>
      <w:r w:rsidRPr="00EC44B4">
        <w:rPr>
          <w:rFonts w:ascii="Times New Roman" w:hAnsi="Times New Roman" w:cs="Times New Roman"/>
          <w:sz w:val="24"/>
          <w:szCs w:val="24"/>
        </w:rPr>
        <w:t>solve problems and create new connections and solutions.</w:t>
      </w:r>
    </w:p>
    <w:p w:rsidR="00A61C75" w:rsidRDefault="00A61C75" w:rsidP="004A5AF7">
      <w:pPr>
        <w:spacing w:line="480" w:lineRule="auto"/>
        <w:ind w:firstLine="720"/>
        <w:jc w:val="center"/>
        <w:rPr>
          <w:rFonts w:ascii="Times New Roman" w:hAnsi="Times New Roman" w:cs="Times New Roman"/>
          <w:b/>
          <w:bCs/>
          <w:sz w:val="24"/>
          <w:szCs w:val="24"/>
        </w:rPr>
      </w:pPr>
      <w:r w:rsidRPr="00EC44B4">
        <w:rPr>
          <w:rFonts w:ascii="Times New Roman" w:hAnsi="Times New Roman" w:cs="Times New Roman"/>
          <w:b/>
          <w:bCs/>
          <w:sz w:val="24"/>
          <w:szCs w:val="24"/>
        </w:rPr>
        <w:t>Who we are</w:t>
      </w:r>
      <w:r w:rsidR="00000CA9">
        <w:rPr>
          <w:rFonts w:ascii="Times New Roman" w:hAnsi="Times New Roman" w:cs="Times New Roman"/>
          <w:b/>
          <w:bCs/>
          <w:sz w:val="24"/>
          <w:szCs w:val="24"/>
        </w:rPr>
        <w:t>?</w:t>
      </w:r>
    </w:p>
    <w:p w:rsidR="00000CA9" w:rsidRPr="00000CA9" w:rsidRDefault="00000CA9" w:rsidP="004A5AF7">
      <w:pPr>
        <w:spacing w:line="480" w:lineRule="auto"/>
        <w:ind w:firstLine="720"/>
        <w:rPr>
          <w:rFonts w:ascii="Times New Roman" w:hAnsi="Times New Roman" w:cs="Times New Roman"/>
          <w:bCs/>
          <w:sz w:val="24"/>
          <w:szCs w:val="24"/>
        </w:rPr>
      </w:pPr>
      <w:r w:rsidRPr="00000CA9">
        <w:rPr>
          <w:rFonts w:ascii="Times New Roman" w:hAnsi="Times New Roman" w:cs="Times New Roman"/>
          <w:sz w:val="24"/>
          <w:szCs w:val="24"/>
          <w:lang w:val="en-US"/>
        </w:rPr>
        <w:t>The Leeds Grenville Poverty Alliance is a collaborative of organizations and individual working today to reduce poverty in our communities. The Poverty Reduction Coordinating Group is using the following definition of poverty to focus and guide the work of the Leeds and Grenville Poverty Reduction Alliance: “Poverty is the condition of human beings who lack resources, means, choices and power necessary to acquire and maintain economic self-sufficiency and meaningful participation in society.”</w:t>
      </w:r>
    </w:p>
    <w:p w:rsidR="00A61C75" w:rsidRPr="00EC44B4" w:rsidRDefault="00A61C75" w:rsidP="004A5AF7">
      <w:pPr>
        <w:autoSpaceDE w:val="0"/>
        <w:autoSpaceDN w:val="0"/>
        <w:adjustRightInd w:val="0"/>
        <w:spacing w:after="0" w:line="480" w:lineRule="auto"/>
        <w:jc w:val="center"/>
        <w:rPr>
          <w:rFonts w:ascii="Times New Roman" w:hAnsi="Times New Roman" w:cs="Times New Roman"/>
          <w:b/>
          <w:bCs/>
          <w:sz w:val="24"/>
          <w:szCs w:val="24"/>
        </w:rPr>
      </w:pPr>
      <w:r w:rsidRPr="00EC44B4">
        <w:rPr>
          <w:rFonts w:ascii="Times New Roman" w:hAnsi="Times New Roman" w:cs="Times New Roman"/>
          <w:b/>
          <w:bCs/>
          <w:sz w:val="24"/>
          <w:szCs w:val="24"/>
        </w:rPr>
        <w:t>What we want to do</w:t>
      </w:r>
      <w:r w:rsidR="00000CA9">
        <w:rPr>
          <w:rFonts w:ascii="Times New Roman" w:hAnsi="Times New Roman" w:cs="Times New Roman"/>
          <w:b/>
          <w:bCs/>
          <w:sz w:val="24"/>
          <w:szCs w:val="24"/>
        </w:rPr>
        <w:t>?</w:t>
      </w:r>
    </w:p>
    <w:p w:rsidR="00EC44B4" w:rsidRPr="00EC44B4" w:rsidRDefault="00EC44B4" w:rsidP="004A5AF7">
      <w:pPr>
        <w:autoSpaceDE w:val="0"/>
        <w:autoSpaceDN w:val="0"/>
        <w:adjustRightInd w:val="0"/>
        <w:spacing w:after="0" w:line="480" w:lineRule="auto"/>
        <w:ind w:firstLine="720"/>
        <w:rPr>
          <w:rFonts w:ascii="Times New Roman" w:hAnsi="Times New Roman" w:cs="Times New Roman"/>
          <w:sz w:val="24"/>
          <w:szCs w:val="24"/>
        </w:rPr>
      </w:pPr>
      <w:r w:rsidRPr="00EC44B4">
        <w:rPr>
          <w:rFonts w:ascii="Times New Roman" w:hAnsi="Times New Roman" w:cs="Times New Roman"/>
          <w:sz w:val="24"/>
          <w:szCs w:val="24"/>
        </w:rPr>
        <w:t xml:space="preserve">The Leeds Grenville Poverty Reduction Alliance understands the importance of community narrative in shaping a strategic action plan.  Our purpose for seeking and following Tamarack’s Collective Impact process is to </w:t>
      </w:r>
      <w:r w:rsidRPr="00EC44B4">
        <w:rPr>
          <w:rFonts w:ascii="Times New Roman" w:hAnsi="Times New Roman" w:cs="Times New Roman"/>
          <w:bCs/>
          <w:sz w:val="24"/>
          <w:szCs w:val="24"/>
        </w:rPr>
        <w:t xml:space="preserve">explore and be curious about where the community is ready to engage.  What action </w:t>
      </w:r>
      <w:r w:rsidRPr="00EC44B4">
        <w:rPr>
          <w:rFonts w:ascii="Times New Roman" w:hAnsi="Times New Roman" w:cs="Times New Roman"/>
          <w:sz w:val="24"/>
          <w:szCs w:val="24"/>
        </w:rPr>
        <w:t>can we collectively undertake to</w:t>
      </w:r>
      <w:r w:rsidRPr="00EC44B4">
        <w:rPr>
          <w:rFonts w:ascii="Times New Roman" w:hAnsi="Times New Roman" w:cs="Times New Roman"/>
          <w:bCs/>
          <w:sz w:val="24"/>
          <w:szCs w:val="24"/>
        </w:rPr>
        <w:t xml:space="preserve"> increase well</w:t>
      </w:r>
      <w:r w:rsidRPr="00EC44B4">
        <w:rPr>
          <w:rFonts w:ascii="Times New Roman" w:hAnsi="Times New Roman" w:cs="Times New Roman"/>
          <w:sz w:val="24"/>
          <w:szCs w:val="24"/>
        </w:rPr>
        <w:t xml:space="preserve">-being for everyone with a focus on the factors that can improve outcomes for individuals experiencing inequity?  </w:t>
      </w:r>
      <w:r w:rsidR="0044526F" w:rsidRPr="00EC44B4">
        <w:rPr>
          <w:rFonts w:ascii="Times New Roman" w:hAnsi="Times New Roman" w:cs="Times New Roman"/>
          <w:sz w:val="24"/>
          <w:szCs w:val="24"/>
        </w:rPr>
        <w:t>Through innovation, resourcefulness and creative solutions our goal is to develop a 5 year community action strategy plan that will have support across all sectors</w:t>
      </w:r>
    </w:p>
    <w:p w:rsidR="00A61C75" w:rsidRPr="00EC44B4" w:rsidRDefault="00A61C75" w:rsidP="004A5AF7">
      <w:pPr>
        <w:spacing w:line="480" w:lineRule="auto"/>
        <w:jc w:val="center"/>
        <w:rPr>
          <w:rFonts w:ascii="Times New Roman" w:hAnsi="Times New Roman" w:cs="Times New Roman"/>
          <w:b/>
          <w:sz w:val="24"/>
          <w:szCs w:val="24"/>
        </w:rPr>
      </w:pPr>
      <w:r w:rsidRPr="00EC44B4">
        <w:rPr>
          <w:rFonts w:ascii="Times New Roman" w:hAnsi="Times New Roman" w:cs="Times New Roman"/>
          <w:b/>
          <w:sz w:val="24"/>
          <w:szCs w:val="24"/>
        </w:rPr>
        <w:t>What outcomes do we want to achieve</w:t>
      </w:r>
      <w:r w:rsidR="00000CA9">
        <w:rPr>
          <w:rFonts w:ascii="Times New Roman" w:hAnsi="Times New Roman" w:cs="Times New Roman"/>
          <w:b/>
          <w:sz w:val="24"/>
          <w:szCs w:val="24"/>
        </w:rPr>
        <w:t>?</w:t>
      </w:r>
    </w:p>
    <w:p w:rsidR="00C97B46" w:rsidRPr="00EC44B4" w:rsidRDefault="00C97B46" w:rsidP="004A5AF7">
      <w:pPr>
        <w:autoSpaceDE w:val="0"/>
        <w:autoSpaceDN w:val="0"/>
        <w:adjustRightInd w:val="0"/>
        <w:spacing w:after="0" w:line="480" w:lineRule="auto"/>
        <w:ind w:firstLine="720"/>
        <w:rPr>
          <w:rFonts w:ascii="Times New Roman" w:hAnsi="Times New Roman" w:cs="Times New Roman"/>
          <w:bCs/>
          <w:sz w:val="24"/>
          <w:szCs w:val="24"/>
        </w:rPr>
      </w:pPr>
      <w:r w:rsidRPr="00EC44B4">
        <w:rPr>
          <w:rFonts w:ascii="Times New Roman" w:hAnsi="Times New Roman" w:cs="Times New Roman"/>
          <w:bCs/>
          <w:sz w:val="24"/>
          <w:szCs w:val="24"/>
        </w:rPr>
        <w:t>W</w:t>
      </w:r>
      <w:r w:rsidRPr="00EC44B4">
        <w:rPr>
          <w:rFonts w:ascii="Times New Roman" w:hAnsi="Times New Roman" w:cs="Times New Roman"/>
          <w:sz w:val="24"/>
          <w:szCs w:val="24"/>
        </w:rPr>
        <w:t xml:space="preserve">e are all striving for a community that is healthy, resilient, inclusive, and sustainable.  .  Our hope is that these conversations will generate momentum, articulate a community vision and ensure accountability to achieving Well-being for All.   </w:t>
      </w:r>
    </w:p>
    <w:p w:rsidR="00A61C75" w:rsidRPr="00EC44B4" w:rsidRDefault="00A61C75" w:rsidP="004A5AF7">
      <w:pPr>
        <w:spacing w:line="480" w:lineRule="auto"/>
        <w:jc w:val="center"/>
        <w:rPr>
          <w:rFonts w:ascii="Times New Roman" w:hAnsi="Times New Roman" w:cs="Times New Roman"/>
          <w:b/>
          <w:sz w:val="24"/>
          <w:szCs w:val="24"/>
        </w:rPr>
      </w:pPr>
      <w:r w:rsidRPr="00EC44B4">
        <w:rPr>
          <w:rFonts w:ascii="Times New Roman" w:hAnsi="Times New Roman" w:cs="Times New Roman"/>
          <w:b/>
          <w:sz w:val="24"/>
          <w:szCs w:val="24"/>
        </w:rPr>
        <w:t>Who are the partners</w:t>
      </w:r>
      <w:r w:rsidR="00000CA9">
        <w:rPr>
          <w:rFonts w:ascii="Times New Roman" w:hAnsi="Times New Roman" w:cs="Times New Roman"/>
          <w:b/>
          <w:sz w:val="24"/>
          <w:szCs w:val="24"/>
        </w:rPr>
        <w:t>?</w:t>
      </w:r>
    </w:p>
    <w:p w:rsidR="00EC44B4" w:rsidRPr="00EC44B4" w:rsidRDefault="00000CA9" w:rsidP="004A5AF7">
      <w:pPr>
        <w:spacing w:line="480" w:lineRule="auto"/>
        <w:rPr>
          <w:rFonts w:ascii="Times New Roman" w:hAnsi="Times New Roman" w:cs="Times New Roman"/>
          <w:sz w:val="24"/>
          <w:szCs w:val="24"/>
        </w:rPr>
      </w:pPr>
      <w:r>
        <w:rPr>
          <w:rFonts w:ascii="Times New Roman" w:hAnsi="Times New Roman" w:cs="Times New Roman"/>
          <w:sz w:val="24"/>
          <w:szCs w:val="24"/>
        </w:rPr>
        <w:tab/>
        <w:t>The current partners include a wide range of roles across the public and not-of-profit sector.  Through the community conversation we are looking to diversity our partnerships to include individuals with living/lived experience and business leaders.</w:t>
      </w:r>
    </w:p>
    <w:p w:rsidR="00A61C75" w:rsidRPr="00EC44B4" w:rsidRDefault="00A61C75" w:rsidP="004A5AF7">
      <w:pPr>
        <w:spacing w:line="480" w:lineRule="auto"/>
        <w:jc w:val="center"/>
        <w:rPr>
          <w:rFonts w:ascii="Times New Roman" w:hAnsi="Times New Roman" w:cs="Times New Roman"/>
          <w:b/>
          <w:sz w:val="24"/>
          <w:szCs w:val="24"/>
        </w:rPr>
      </w:pPr>
      <w:r w:rsidRPr="00EC44B4">
        <w:rPr>
          <w:rFonts w:ascii="Times New Roman" w:hAnsi="Times New Roman" w:cs="Times New Roman"/>
          <w:b/>
          <w:sz w:val="24"/>
          <w:szCs w:val="24"/>
        </w:rPr>
        <w:t>What will we do in the next 12 months</w:t>
      </w:r>
      <w:r w:rsidR="00000CA9">
        <w:rPr>
          <w:rFonts w:ascii="Times New Roman" w:hAnsi="Times New Roman" w:cs="Times New Roman"/>
          <w:b/>
          <w:sz w:val="24"/>
          <w:szCs w:val="24"/>
        </w:rPr>
        <w:t>?</w:t>
      </w:r>
    </w:p>
    <w:p w:rsidR="00A61C75" w:rsidRPr="00EC44B4" w:rsidRDefault="00D06400" w:rsidP="004A5AF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the next 12 months we want to secure funding, establish a task force, data team and a leadership team.  Ongoing communication with the community will be an integrated piece of the journey forward to develop and implement a strategic plan on Well-being for All. </w:t>
      </w:r>
    </w:p>
    <w:p w:rsidR="00A61C75" w:rsidRPr="00EC44B4" w:rsidRDefault="00A61C75" w:rsidP="004A5AF7">
      <w:pPr>
        <w:spacing w:line="480" w:lineRule="auto"/>
        <w:rPr>
          <w:rFonts w:ascii="Times New Roman" w:hAnsi="Times New Roman" w:cs="Times New Roman"/>
          <w:sz w:val="24"/>
          <w:szCs w:val="24"/>
        </w:rPr>
      </w:pPr>
    </w:p>
    <w:p w:rsidR="00A61C75" w:rsidRPr="00EC44B4" w:rsidRDefault="00A61C75" w:rsidP="004A5AF7">
      <w:pPr>
        <w:autoSpaceDE w:val="0"/>
        <w:autoSpaceDN w:val="0"/>
        <w:adjustRightInd w:val="0"/>
        <w:spacing w:after="0" w:line="480" w:lineRule="auto"/>
        <w:rPr>
          <w:rFonts w:ascii="Times New Roman" w:hAnsi="Times New Roman" w:cs="Times New Roman"/>
          <w:bCs/>
          <w:sz w:val="24"/>
          <w:szCs w:val="24"/>
        </w:rPr>
      </w:pPr>
    </w:p>
    <w:p w:rsidR="00D61FD6" w:rsidRPr="00EC44B4" w:rsidRDefault="00D61FD6" w:rsidP="004A5AF7">
      <w:pPr>
        <w:spacing w:line="480" w:lineRule="auto"/>
        <w:rPr>
          <w:rFonts w:ascii="Times New Roman" w:hAnsi="Times New Roman" w:cs="Times New Roman"/>
          <w:sz w:val="24"/>
          <w:szCs w:val="24"/>
        </w:rPr>
      </w:pPr>
    </w:p>
    <w:p w:rsidR="00A61C75" w:rsidRPr="00EC44B4" w:rsidRDefault="00A61C75" w:rsidP="00EC44B4">
      <w:pPr>
        <w:spacing w:line="480" w:lineRule="auto"/>
        <w:rPr>
          <w:rFonts w:ascii="Times New Roman" w:hAnsi="Times New Roman" w:cs="Times New Roman"/>
          <w:sz w:val="24"/>
          <w:szCs w:val="24"/>
        </w:rPr>
      </w:pPr>
    </w:p>
    <w:p w:rsidR="00A61C75" w:rsidRPr="00EC44B4" w:rsidRDefault="00A61C75" w:rsidP="00EC44B4">
      <w:pPr>
        <w:spacing w:line="480" w:lineRule="auto"/>
        <w:rPr>
          <w:rFonts w:ascii="Times New Roman" w:hAnsi="Times New Roman" w:cs="Times New Roman"/>
          <w:sz w:val="24"/>
          <w:szCs w:val="24"/>
        </w:rPr>
      </w:pPr>
    </w:p>
    <w:sectPr w:rsidR="00A61C75" w:rsidRPr="00EC44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354DA"/>
    <w:multiLevelType w:val="hybridMultilevel"/>
    <w:tmpl w:val="F90622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FD6"/>
    <w:rsid w:val="00000CA9"/>
    <w:rsid w:val="001077CF"/>
    <w:rsid w:val="0044526F"/>
    <w:rsid w:val="004A5AF7"/>
    <w:rsid w:val="00765BFC"/>
    <w:rsid w:val="00A61C75"/>
    <w:rsid w:val="00AE46DC"/>
    <w:rsid w:val="00C866C8"/>
    <w:rsid w:val="00C97B46"/>
    <w:rsid w:val="00D06400"/>
    <w:rsid w:val="00D61FD6"/>
    <w:rsid w:val="00EC44B4"/>
    <w:rsid w:val="00FE43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F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FD6"/>
    <w:pPr>
      <w:ind w:left="720"/>
      <w:contextualSpacing/>
    </w:pPr>
  </w:style>
  <w:style w:type="character" w:styleId="Strong">
    <w:name w:val="Strong"/>
    <w:basedOn w:val="DefaultParagraphFont"/>
    <w:uiPriority w:val="22"/>
    <w:qFormat/>
    <w:rsid w:val="00D61F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F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FD6"/>
    <w:pPr>
      <w:ind w:left="720"/>
      <w:contextualSpacing/>
    </w:pPr>
  </w:style>
  <w:style w:type="character" w:styleId="Strong">
    <w:name w:val="Strong"/>
    <w:basedOn w:val="DefaultParagraphFont"/>
    <w:uiPriority w:val="22"/>
    <w:qFormat/>
    <w:rsid w:val="00D61F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6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Tanis</dc:creator>
  <cp:lastModifiedBy>Brown, Tanis</cp:lastModifiedBy>
  <cp:revision>6</cp:revision>
  <dcterms:created xsi:type="dcterms:W3CDTF">2019-09-04T15:19:00Z</dcterms:created>
  <dcterms:modified xsi:type="dcterms:W3CDTF">2019-09-12T18:01:00Z</dcterms:modified>
</cp:coreProperties>
</file>